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01D" w:rsidRPr="003E77FC" w:rsidRDefault="009831EA" w:rsidP="0090301D">
      <w:pPr>
        <w:pStyle w:val="3"/>
        <w:jc w:val="center"/>
        <w:rPr>
          <w:rFonts w:ascii="Times New Roman" w:hAnsi="Times New Roman" w:cs="Times New Roman"/>
          <w:sz w:val="24"/>
          <w:szCs w:val="24"/>
          <w:u w:val="single"/>
        </w:rPr>
      </w:pPr>
      <w:r>
        <w:rPr>
          <w:rFonts w:ascii="Times New Roman" w:hAnsi="Times New Roman" w:cs="Times New Roman"/>
          <w:noProof/>
          <w:sz w:val="24"/>
          <w:szCs w:val="24"/>
          <w:u w:val="single"/>
          <w:lang w:val="bg-BG" w:eastAsia="bg-BG"/>
        </w:rPr>
        <w:drawing>
          <wp:anchor distT="0" distB="0" distL="114300" distR="114300" simplePos="0" relativeHeight="251657728" behindDoc="0" locked="0" layoutInCell="1" allowOverlap="1">
            <wp:simplePos x="0" y="0"/>
            <wp:positionH relativeFrom="column">
              <wp:posOffset>-474980</wp:posOffset>
            </wp:positionH>
            <wp:positionV relativeFrom="paragraph">
              <wp:posOffset>-73025</wp:posOffset>
            </wp:positionV>
            <wp:extent cx="799465" cy="800100"/>
            <wp:effectExtent l="19050" t="0" r="635" b="0"/>
            <wp:wrapSquare wrapText="bothSides"/>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799465" cy="800100"/>
                    </a:xfrm>
                    <a:prstGeom prst="rect">
                      <a:avLst/>
                    </a:prstGeom>
                    <a:noFill/>
                    <a:ln w="9525">
                      <a:noFill/>
                      <a:miter lim="800000"/>
                      <a:headEnd/>
                      <a:tailEnd/>
                    </a:ln>
                  </pic:spPr>
                </pic:pic>
              </a:graphicData>
            </a:graphic>
          </wp:anchor>
        </w:drawing>
      </w:r>
      <w:r w:rsidR="00DE174B">
        <w:rPr>
          <w:rFonts w:ascii="Times New Roman" w:hAnsi="Times New Roman" w:cs="Times New Roman"/>
          <w:sz w:val="24"/>
          <w:szCs w:val="24"/>
          <w:u w:val="single"/>
        </w:rPr>
        <w:t>С</w:t>
      </w:r>
      <w:r w:rsidR="0090301D" w:rsidRPr="003E77FC">
        <w:rPr>
          <w:rFonts w:ascii="Times New Roman" w:hAnsi="Times New Roman" w:cs="Times New Roman"/>
          <w:sz w:val="24"/>
          <w:szCs w:val="24"/>
          <w:u w:val="single"/>
        </w:rPr>
        <w:t>У “</w:t>
      </w:r>
      <w:proofErr w:type="spellStart"/>
      <w:r w:rsidR="0090301D" w:rsidRPr="003E77FC">
        <w:rPr>
          <w:rFonts w:ascii="Times New Roman" w:hAnsi="Times New Roman" w:cs="Times New Roman"/>
          <w:sz w:val="24"/>
          <w:szCs w:val="24"/>
          <w:u w:val="single"/>
        </w:rPr>
        <w:t>Св.Св.Кирил</w:t>
      </w:r>
      <w:proofErr w:type="spellEnd"/>
      <w:r w:rsidR="0090301D" w:rsidRPr="003E77FC">
        <w:rPr>
          <w:rFonts w:ascii="Times New Roman" w:hAnsi="Times New Roman" w:cs="Times New Roman"/>
          <w:sz w:val="24"/>
          <w:szCs w:val="24"/>
          <w:u w:val="single"/>
        </w:rPr>
        <w:t xml:space="preserve"> и </w:t>
      </w:r>
      <w:proofErr w:type="spellStart"/>
      <w:r w:rsidR="0090301D" w:rsidRPr="003E77FC">
        <w:rPr>
          <w:rFonts w:ascii="Times New Roman" w:hAnsi="Times New Roman" w:cs="Times New Roman"/>
          <w:sz w:val="24"/>
          <w:szCs w:val="24"/>
          <w:u w:val="single"/>
        </w:rPr>
        <w:t>Методий</w:t>
      </w:r>
      <w:proofErr w:type="spellEnd"/>
      <w:r w:rsidR="0090301D" w:rsidRPr="003E77FC">
        <w:rPr>
          <w:rFonts w:ascii="Times New Roman" w:hAnsi="Times New Roman" w:cs="Times New Roman"/>
          <w:sz w:val="24"/>
          <w:szCs w:val="24"/>
          <w:u w:val="single"/>
        </w:rPr>
        <w:t xml:space="preserve">”- гр. Антоново, </w:t>
      </w:r>
      <w:proofErr w:type="spellStart"/>
      <w:r w:rsidR="0090301D" w:rsidRPr="003E77FC">
        <w:rPr>
          <w:rFonts w:ascii="Times New Roman" w:hAnsi="Times New Roman" w:cs="Times New Roman"/>
          <w:sz w:val="24"/>
          <w:szCs w:val="24"/>
          <w:u w:val="single"/>
        </w:rPr>
        <w:t>обл.Търговище</w:t>
      </w:r>
      <w:proofErr w:type="spellEnd"/>
    </w:p>
    <w:p w:rsidR="0090301D" w:rsidRPr="003E77FC" w:rsidRDefault="0090301D" w:rsidP="0090301D">
      <w:pPr>
        <w:jc w:val="center"/>
      </w:pPr>
      <w:r w:rsidRPr="003E77FC">
        <w:t>ул. “Тузлушки ге</w:t>
      </w:r>
      <w:r w:rsidR="00DE174B">
        <w:t>рой</w:t>
      </w:r>
      <w:r w:rsidR="00270D2C" w:rsidRPr="003E77FC">
        <w:t>” № 20, тел.22-73</w:t>
      </w:r>
    </w:p>
    <w:p w:rsidR="0090301D" w:rsidRPr="009A586A" w:rsidRDefault="0090301D" w:rsidP="009A586A">
      <w:pPr>
        <w:pStyle w:val="a3"/>
        <w:jc w:val="center"/>
        <w:rPr>
          <w:sz w:val="24"/>
          <w:szCs w:val="24"/>
          <w:lang w:val="en-US"/>
        </w:rPr>
      </w:pPr>
      <w:r w:rsidRPr="003E77FC">
        <w:rPr>
          <w:sz w:val="24"/>
          <w:szCs w:val="24"/>
          <w:lang w:val="es-ES"/>
        </w:rPr>
        <w:t>e-</w:t>
      </w:r>
      <w:proofErr w:type="spellStart"/>
      <w:r w:rsidRPr="003E77FC">
        <w:rPr>
          <w:sz w:val="24"/>
          <w:szCs w:val="24"/>
        </w:rPr>
        <w:t>ма</w:t>
      </w:r>
      <w:proofErr w:type="spellEnd"/>
      <w:r w:rsidRPr="003E77FC">
        <w:rPr>
          <w:sz w:val="24"/>
          <w:szCs w:val="24"/>
          <w:lang w:val="es-ES"/>
        </w:rPr>
        <w:t xml:space="preserve">il:  </w:t>
      </w:r>
      <w:r w:rsidR="009A586A">
        <w:rPr>
          <w:sz w:val="24"/>
          <w:szCs w:val="24"/>
          <w:lang w:val="en-US"/>
        </w:rPr>
        <w:t>info-2500201@edu.mon.bg</w:t>
      </w:r>
      <w:r w:rsidRPr="003E77FC">
        <w:rPr>
          <w:sz w:val="24"/>
          <w:szCs w:val="24"/>
          <w:lang w:val="es-ES"/>
        </w:rPr>
        <w:t xml:space="preserve">   </w:t>
      </w:r>
      <w:hyperlink r:id="rId6" w:history="1">
        <w:r w:rsidR="00B72ECC" w:rsidRPr="00C374C0">
          <w:rPr>
            <w:rStyle w:val="a4"/>
            <w:sz w:val="24"/>
            <w:szCs w:val="24"/>
            <w:lang w:val="de-DE"/>
          </w:rPr>
          <w:t>www</w:t>
        </w:r>
        <w:r w:rsidR="00B72ECC" w:rsidRPr="00C374C0">
          <w:rPr>
            <w:rStyle w:val="a4"/>
            <w:sz w:val="24"/>
            <w:szCs w:val="24"/>
            <w:lang w:val="es-ES"/>
          </w:rPr>
          <w:t>.</w:t>
        </w:r>
        <w:r w:rsidR="00B72ECC" w:rsidRPr="00C374C0">
          <w:rPr>
            <w:rStyle w:val="a4"/>
            <w:sz w:val="24"/>
            <w:szCs w:val="24"/>
            <w:lang w:val="de-DE"/>
          </w:rPr>
          <w:t>su</w:t>
        </w:r>
        <w:r w:rsidR="00B72ECC" w:rsidRPr="00C374C0">
          <w:rPr>
            <w:rStyle w:val="a4"/>
            <w:sz w:val="24"/>
            <w:szCs w:val="24"/>
            <w:lang w:val="es-ES"/>
          </w:rPr>
          <w:t>-</w:t>
        </w:r>
        <w:r w:rsidR="00B72ECC" w:rsidRPr="00C374C0">
          <w:rPr>
            <w:rStyle w:val="a4"/>
            <w:sz w:val="24"/>
            <w:szCs w:val="24"/>
            <w:lang w:val="de-DE"/>
          </w:rPr>
          <w:t>antonovo</w:t>
        </w:r>
        <w:r w:rsidR="00B72ECC" w:rsidRPr="00C374C0">
          <w:rPr>
            <w:rStyle w:val="a4"/>
            <w:sz w:val="24"/>
            <w:szCs w:val="24"/>
            <w:lang w:val="en-US"/>
          </w:rPr>
          <w:t>.com</w:t>
        </w:r>
      </w:hyperlink>
    </w:p>
    <w:p w:rsidR="0090301D" w:rsidRPr="003E77FC" w:rsidRDefault="0090301D" w:rsidP="0090301D">
      <w:pPr>
        <w:jc w:val="center"/>
        <w:rPr>
          <w:caps/>
        </w:rPr>
      </w:pPr>
    </w:p>
    <w:p w:rsidR="0090301D" w:rsidRDefault="0090301D" w:rsidP="0090301D">
      <w:pPr>
        <w:jc w:val="center"/>
        <w:rPr>
          <w:caps/>
        </w:rPr>
      </w:pPr>
    </w:p>
    <w:p w:rsidR="00B72ECC" w:rsidRDefault="00B72ECC" w:rsidP="0090301D">
      <w:pPr>
        <w:jc w:val="center"/>
        <w:rPr>
          <w:b/>
          <w:caps/>
          <w:sz w:val="48"/>
          <w:szCs w:val="48"/>
        </w:rPr>
      </w:pPr>
    </w:p>
    <w:p w:rsidR="00B72ECC" w:rsidRPr="00B72ECC" w:rsidRDefault="00B72ECC" w:rsidP="00B72ECC">
      <w:pPr>
        <w:jc w:val="center"/>
        <w:rPr>
          <w:b/>
          <w:caps/>
          <w:sz w:val="28"/>
          <w:szCs w:val="28"/>
        </w:rPr>
      </w:pPr>
      <w:r w:rsidRPr="00B72ECC">
        <w:rPr>
          <w:b/>
          <w:caps/>
          <w:sz w:val="48"/>
          <w:szCs w:val="48"/>
        </w:rPr>
        <w:t xml:space="preserve">      </w:t>
      </w:r>
      <w:r w:rsidRPr="00B72ECC">
        <w:rPr>
          <w:b/>
          <w:caps/>
          <w:sz w:val="28"/>
          <w:szCs w:val="28"/>
        </w:rPr>
        <w:t>УТВЪРЖДАВАМ</w:t>
      </w:r>
    </w:p>
    <w:p w:rsidR="00B72ECC" w:rsidRPr="00B72ECC" w:rsidRDefault="00B72ECC" w:rsidP="00B72ECC">
      <w:pPr>
        <w:jc w:val="center"/>
        <w:rPr>
          <w:b/>
          <w:caps/>
          <w:sz w:val="28"/>
          <w:szCs w:val="28"/>
        </w:rPr>
      </w:pPr>
      <w:r w:rsidRPr="00B72ECC">
        <w:rPr>
          <w:b/>
          <w:caps/>
          <w:sz w:val="28"/>
          <w:szCs w:val="28"/>
        </w:rPr>
        <w:t xml:space="preserve">                                               ДИРЕКТОР:________</w:t>
      </w:r>
      <w:r w:rsidR="00DB612B">
        <w:rPr>
          <w:b/>
          <w:caps/>
          <w:sz w:val="28"/>
          <w:szCs w:val="28"/>
        </w:rPr>
        <w:t>/п/</w:t>
      </w:r>
      <w:r w:rsidRPr="00B72ECC">
        <w:rPr>
          <w:b/>
          <w:caps/>
          <w:sz w:val="28"/>
          <w:szCs w:val="28"/>
        </w:rPr>
        <w:t>_________</w:t>
      </w:r>
    </w:p>
    <w:p w:rsidR="00B72ECC" w:rsidRPr="00B72ECC" w:rsidRDefault="00B72ECC" w:rsidP="00B72ECC">
      <w:pPr>
        <w:jc w:val="center"/>
        <w:rPr>
          <w:b/>
          <w:caps/>
          <w:sz w:val="28"/>
          <w:szCs w:val="28"/>
        </w:rPr>
      </w:pPr>
      <w:r w:rsidRPr="00B72ECC">
        <w:rPr>
          <w:b/>
          <w:caps/>
          <w:sz w:val="28"/>
          <w:szCs w:val="28"/>
        </w:rPr>
        <w:t xml:space="preserve">                                                               / </w:t>
      </w:r>
      <w:r w:rsidR="006C3C0A">
        <w:rPr>
          <w:b/>
          <w:caps/>
          <w:sz w:val="28"/>
          <w:szCs w:val="28"/>
        </w:rPr>
        <w:t>иванка христова-риджакова</w:t>
      </w:r>
      <w:r w:rsidRPr="00B72ECC">
        <w:rPr>
          <w:b/>
          <w:caps/>
          <w:sz w:val="28"/>
          <w:szCs w:val="28"/>
        </w:rPr>
        <w:t xml:space="preserve"> /</w:t>
      </w:r>
    </w:p>
    <w:p w:rsidR="00B72ECC" w:rsidRPr="00B72ECC" w:rsidRDefault="00B72ECC" w:rsidP="00B72ECC">
      <w:pPr>
        <w:jc w:val="center"/>
        <w:rPr>
          <w:b/>
          <w:caps/>
          <w:sz w:val="48"/>
          <w:szCs w:val="48"/>
        </w:rPr>
      </w:pPr>
    </w:p>
    <w:p w:rsidR="00B72ECC" w:rsidRDefault="00B72ECC" w:rsidP="00B72ECC">
      <w:pPr>
        <w:jc w:val="center"/>
        <w:rPr>
          <w:b/>
          <w:caps/>
          <w:sz w:val="48"/>
          <w:szCs w:val="48"/>
        </w:rPr>
      </w:pPr>
      <w:r w:rsidRPr="00B72ECC">
        <w:rPr>
          <w:b/>
          <w:caps/>
          <w:sz w:val="48"/>
          <w:szCs w:val="48"/>
        </w:rPr>
        <w:t xml:space="preserve">                                 </w:t>
      </w:r>
    </w:p>
    <w:p w:rsidR="00B72ECC" w:rsidRDefault="00B72ECC" w:rsidP="0090301D">
      <w:pPr>
        <w:jc w:val="center"/>
        <w:rPr>
          <w:b/>
          <w:caps/>
          <w:sz w:val="48"/>
          <w:szCs w:val="48"/>
        </w:rPr>
      </w:pPr>
    </w:p>
    <w:p w:rsidR="00DE174B" w:rsidRPr="00B72ECC" w:rsidRDefault="00EC5C54" w:rsidP="0090301D">
      <w:pPr>
        <w:jc w:val="center"/>
        <w:rPr>
          <w:b/>
          <w:caps/>
          <w:sz w:val="52"/>
          <w:szCs w:val="52"/>
          <w:lang w:val="en-US"/>
        </w:rPr>
      </w:pPr>
      <w:r>
        <w:rPr>
          <w:b/>
          <w:caps/>
          <w:sz w:val="52"/>
          <w:szCs w:val="52"/>
        </w:rPr>
        <w:t>ПРОГРАМА</w:t>
      </w:r>
    </w:p>
    <w:p w:rsidR="00DE174B" w:rsidRDefault="00DE174B" w:rsidP="0090301D">
      <w:pPr>
        <w:jc w:val="center"/>
        <w:rPr>
          <w:b/>
          <w:caps/>
          <w:sz w:val="36"/>
          <w:szCs w:val="36"/>
        </w:rPr>
      </w:pPr>
    </w:p>
    <w:p w:rsidR="00B72ECC" w:rsidRDefault="00B72ECC" w:rsidP="0090301D">
      <w:pPr>
        <w:jc w:val="center"/>
        <w:rPr>
          <w:b/>
          <w:caps/>
          <w:sz w:val="36"/>
          <w:szCs w:val="36"/>
        </w:rPr>
      </w:pPr>
    </w:p>
    <w:p w:rsidR="00B72ECC" w:rsidRPr="00B72ECC" w:rsidRDefault="00B72ECC" w:rsidP="0090301D">
      <w:pPr>
        <w:jc w:val="center"/>
        <w:rPr>
          <w:b/>
          <w:caps/>
          <w:sz w:val="36"/>
          <w:szCs w:val="36"/>
        </w:rPr>
      </w:pPr>
    </w:p>
    <w:p w:rsidR="00B72ECC" w:rsidRPr="00B72ECC" w:rsidRDefault="00BF2F43" w:rsidP="0090301D">
      <w:pPr>
        <w:jc w:val="center"/>
        <w:rPr>
          <w:b/>
          <w:i/>
          <w:caps/>
          <w:sz w:val="40"/>
          <w:szCs w:val="40"/>
        </w:rPr>
      </w:pPr>
      <w:r w:rsidRPr="00B72ECC">
        <w:rPr>
          <w:b/>
          <w:i/>
          <w:caps/>
          <w:sz w:val="40"/>
          <w:szCs w:val="40"/>
        </w:rPr>
        <w:t>за подобряване на резултатите</w:t>
      </w:r>
    </w:p>
    <w:p w:rsidR="00B72ECC" w:rsidRDefault="00BF2F43" w:rsidP="0090301D">
      <w:pPr>
        <w:jc w:val="center"/>
        <w:rPr>
          <w:b/>
          <w:i/>
          <w:caps/>
          <w:sz w:val="40"/>
          <w:szCs w:val="40"/>
        </w:rPr>
      </w:pPr>
      <w:r w:rsidRPr="00B72ECC">
        <w:rPr>
          <w:b/>
          <w:i/>
          <w:caps/>
          <w:sz w:val="40"/>
          <w:szCs w:val="40"/>
        </w:rPr>
        <w:t xml:space="preserve"> о</w:t>
      </w:r>
      <w:r w:rsidR="00DE174B" w:rsidRPr="00B72ECC">
        <w:rPr>
          <w:b/>
          <w:i/>
          <w:caps/>
          <w:sz w:val="40"/>
          <w:szCs w:val="40"/>
        </w:rPr>
        <w:t xml:space="preserve">т НВО – VІІ </w:t>
      </w:r>
      <w:r w:rsidR="003E7965" w:rsidRPr="00B72ECC">
        <w:rPr>
          <w:b/>
          <w:i/>
          <w:caps/>
          <w:sz w:val="40"/>
          <w:szCs w:val="40"/>
        </w:rPr>
        <w:t xml:space="preserve">И х </w:t>
      </w:r>
      <w:r w:rsidR="00DE174B" w:rsidRPr="00B72ECC">
        <w:rPr>
          <w:b/>
          <w:i/>
          <w:caps/>
          <w:sz w:val="40"/>
          <w:szCs w:val="40"/>
        </w:rPr>
        <w:t xml:space="preserve">клас и ДЗИ, </w:t>
      </w:r>
    </w:p>
    <w:p w:rsidR="00BF2F43" w:rsidRPr="00B72ECC" w:rsidRDefault="00DE174B" w:rsidP="0090301D">
      <w:pPr>
        <w:jc w:val="center"/>
        <w:rPr>
          <w:b/>
          <w:i/>
          <w:caps/>
          <w:sz w:val="40"/>
          <w:szCs w:val="40"/>
        </w:rPr>
      </w:pPr>
      <w:r w:rsidRPr="00B72ECC">
        <w:rPr>
          <w:b/>
          <w:i/>
          <w:caps/>
          <w:sz w:val="40"/>
          <w:szCs w:val="40"/>
        </w:rPr>
        <w:t>които</w:t>
      </w:r>
      <w:r w:rsidR="00B72ECC">
        <w:rPr>
          <w:b/>
          <w:i/>
          <w:caps/>
          <w:sz w:val="40"/>
          <w:szCs w:val="40"/>
        </w:rPr>
        <w:t xml:space="preserve"> ЩЕ </w:t>
      </w:r>
      <w:r w:rsidRPr="00B72ECC">
        <w:rPr>
          <w:b/>
          <w:i/>
          <w:caps/>
          <w:sz w:val="40"/>
          <w:szCs w:val="40"/>
        </w:rPr>
        <w:t xml:space="preserve"> се</w:t>
      </w:r>
      <w:r w:rsidR="00BF2F43" w:rsidRPr="00B72ECC">
        <w:rPr>
          <w:b/>
          <w:i/>
          <w:caps/>
          <w:sz w:val="40"/>
          <w:szCs w:val="40"/>
        </w:rPr>
        <w:t xml:space="preserve"> прил</w:t>
      </w:r>
      <w:r w:rsidRPr="00B72ECC">
        <w:rPr>
          <w:b/>
          <w:i/>
          <w:caps/>
          <w:sz w:val="40"/>
          <w:szCs w:val="40"/>
        </w:rPr>
        <w:t xml:space="preserve">агат </w:t>
      </w:r>
      <w:r w:rsidR="003E7965" w:rsidRPr="00B72ECC">
        <w:rPr>
          <w:b/>
          <w:i/>
          <w:caps/>
          <w:sz w:val="40"/>
          <w:szCs w:val="40"/>
        </w:rPr>
        <w:t>през учебната 202</w:t>
      </w:r>
      <w:r w:rsidR="006C3C0A">
        <w:rPr>
          <w:b/>
          <w:i/>
          <w:caps/>
          <w:sz w:val="40"/>
          <w:szCs w:val="40"/>
        </w:rPr>
        <w:t>5</w:t>
      </w:r>
      <w:r w:rsidR="003E7965" w:rsidRPr="00B72ECC">
        <w:rPr>
          <w:b/>
          <w:i/>
          <w:caps/>
          <w:sz w:val="40"/>
          <w:szCs w:val="40"/>
        </w:rPr>
        <w:t>-202</w:t>
      </w:r>
      <w:r w:rsidR="006C3C0A">
        <w:rPr>
          <w:b/>
          <w:i/>
          <w:caps/>
          <w:sz w:val="40"/>
          <w:szCs w:val="40"/>
        </w:rPr>
        <w:t>6</w:t>
      </w:r>
      <w:r w:rsidR="00D77B09" w:rsidRPr="00B72ECC">
        <w:rPr>
          <w:b/>
          <w:i/>
          <w:caps/>
          <w:sz w:val="40"/>
          <w:szCs w:val="40"/>
        </w:rPr>
        <w:t xml:space="preserve"> </w:t>
      </w:r>
      <w:r w:rsidR="00BF2F43" w:rsidRPr="00B72ECC">
        <w:rPr>
          <w:b/>
          <w:i/>
          <w:caps/>
          <w:sz w:val="40"/>
          <w:szCs w:val="40"/>
        </w:rPr>
        <w:t xml:space="preserve"> година </w:t>
      </w:r>
    </w:p>
    <w:p w:rsidR="00BF2F43" w:rsidRPr="00B72ECC" w:rsidRDefault="00BF2F43" w:rsidP="0090301D">
      <w:pPr>
        <w:jc w:val="both"/>
        <w:rPr>
          <w:b/>
          <w:sz w:val="40"/>
          <w:szCs w:val="40"/>
        </w:rPr>
      </w:pPr>
    </w:p>
    <w:p w:rsidR="00B72ECC" w:rsidRDefault="00B72ECC" w:rsidP="00E009F7">
      <w:pPr>
        <w:spacing w:line="276" w:lineRule="auto"/>
        <w:jc w:val="both"/>
        <w:rPr>
          <w:b/>
        </w:rPr>
      </w:pPr>
    </w:p>
    <w:p w:rsidR="00B72ECC" w:rsidRDefault="00B72ECC" w:rsidP="00E009F7">
      <w:pPr>
        <w:spacing w:line="276" w:lineRule="auto"/>
        <w:jc w:val="both"/>
        <w:rPr>
          <w:b/>
        </w:rPr>
      </w:pPr>
    </w:p>
    <w:p w:rsidR="00B72ECC" w:rsidRDefault="00B72ECC" w:rsidP="00E009F7">
      <w:pPr>
        <w:spacing w:line="276" w:lineRule="auto"/>
        <w:jc w:val="both"/>
        <w:rPr>
          <w:b/>
        </w:rPr>
      </w:pPr>
    </w:p>
    <w:p w:rsidR="00B72ECC" w:rsidRDefault="00B72ECC" w:rsidP="00E009F7">
      <w:pPr>
        <w:spacing w:line="276" w:lineRule="auto"/>
        <w:jc w:val="both"/>
        <w:rPr>
          <w:b/>
        </w:rPr>
      </w:pPr>
    </w:p>
    <w:p w:rsidR="00B72ECC" w:rsidRDefault="00B72ECC" w:rsidP="00E009F7">
      <w:pPr>
        <w:spacing w:line="276" w:lineRule="auto"/>
        <w:jc w:val="both"/>
        <w:rPr>
          <w:b/>
        </w:rPr>
      </w:pPr>
    </w:p>
    <w:p w:rsidR="00B72ECC" w:rsidRDefault="00B72ECC" w:rsidP="00E009F7">
      <w:pPr>
        <w:spacing w:line="276" w:lineRule="auto"/>
        <w:jc w:val="both"/>
        <w:rPr>
          <w:b/>
        </w:rPr>
      </w:pPr>
    </w:p>
    <w:p w:rsidR="00B72ECC" w:rsidRDefault="00B72ECC" w:rsidP="00E009F7">
      <w:pPr>
        <w:spacing w:line="276" w:lineRule="auto"/>
        <w:jc w:val="both"/>
        <w:rPr>
          <w:b/>
        </w:rPr>
      </w:pPr>
    </w:p>
    <w:p w:rsidR="00B72ECC" w:rsidRDefault="00B72ECC" w:rsidP="00E009F7">
      <w:pPr>
        <w:spacing w:line="276" w:lineRule="auto"/>
        <w:jc w:val="both"/>
        <w:rPr>
          <w:b/>
        </w:rPr>
      </w:pPr>
    </w:p>
    <w:p w:rsidR="00B72ECC" w:rsidRDefault="00B72ECC" w:rsidP="00E009F7">
      <w:pPr>
        <w:spacing w:line="276" w:lineRule="auto"/>
        <w:jc w:val="both"/>
        <w:rPr>
          <w:b/>
        </w:rPr>
      </w:pPr>
    </w:p>
    <w:p w:rsidR="00B72ECC" w:rsidRDefault="00B72ECC" w:rsidP="00E009F7">
      <w:pPr>
        <w:spacing w:line="276" w:lineRule="auto"/>
        <w:jc w:val="both"/>
        <w:rPr>
          <w:b/>
        </w:rPr>
      </w:pPr>
    </w:p>
    <w:p w:rsidR="00B72ECC" w:rsidRDefault="00B72ECC" w:rsidP="00E009F7">
      <w:pPr>
        <w:spacing w:line="276" w:lineRule="auto"/>
        <w:jc w:val="both"/>
        <w:rPr>
          <w:b/>
        </w:rPr>
      </w:pPr>
    </w:p>
    <w:p w:rsidR="00B72ECC" w:rsidRDefault="00B72ECC" w:rsidP="00E009F7">
      <w:pPr>
        <w:spacing w:line="276" w:lineRule="auto"/>
        <w:jc w:val="both"/>
        <w:rPr>
          <w:b/>
        </w:rPr>
      </w:pPr>
    </w:p>
    <w:p w:rsidR="00B72ECC" w:rsidRDefault="00B72ECC" w:rsidP="00E009F7">
      <w:pPr>
        <w:spacing w:line="276" w:lineRule="auto"/>
        <w:jc w:val="both"/>
        <w:rPr>
          <w:b/>
        </w:rPr>
      </w:pPr>
    </w:p>
    <w:p w:rsidR="00EC5C54" w:rsidRPr="00EC5C54" w:rsidRDefault="00EC5C54" w:rsidP="00EC5C54">
      <w:pPr>
        <w:spacing w:line="276" w:lineRule="auto"/>
        <w:jc w:val="both"/>
        <w:rPr>
          <w:b/>
          <w:bCs/>
        </w:rPr>
      </w:pPr>
      <w:r w:rsidRPr="00EC5C54">
        <w:rPr>
          <w:b/>
          <w:bCs/>
        </w:rPr>
        <w:t xml:space="preserve">Настоящите мерки са приети на заседание на Педагогическия съвет с протокол №13 от 9 септември 2025 година и са утвърдени със </w:t>
      </w:r>
      <w:proofErr w:type="spellStart"/>
      <w:r w:rsidRPr="00EC5C54">
        <w:rPr>
          <w:b/>
          <w:bCs/>
          <w:lang w:val="ru-RU"/>
        </w:rPr>
        <w:t>Заповед</w:t>
      </w:r>
      <w:proofErr w:type="spellEnd"/>
      <w:r w:rsidRPr="00EC5C54">
        <w:rPr>
          <w:b/>
          <w:bCs/>
          <w:lang w:val="ru-RU"/>
        </w:rPr>
        <w:t xml:space="preserve"> № РД-959</w:t>
      </w:r>
      <w:r w:rsidRPr="00EC5C54">
        <w:rPr>
          <w:b/>
          <w:bCs/>
        </w:rPr>
        <w:t xml:space="preserve">  от 9.09.2025  </w:t>
      </w:r>
      <w:r w:rsidRPr="00EC5C54">
        <w:rPr>
          <w:b/>
          <w:bCs/>
          <w:lang w:val="ru-RU"/>
        </w:rPr>
        <w:t>година</w:t>
      </w:r>
    </w:p>
    <w:p w:rsidR="00EC5C54" w:rsidRPr="00EC5C54" w:rsidRDefault="00EC5C54" w:rsidP="00EC5C54">
      <w:pPr>
        <w:spacing w:line="276" w:lineRule="auto"/>
        <w:jc w:val="both"/>
        <w:rPr>
          <w:b/>
          <w:bCs/>
        </w:rPr>
      </w:pPr>
      <w:r w:rsidRPr="00EC5C54">
        <w:rPr>
          <w:b/>
          <w:bCs/>
        </w:rPr>
        <w:tab/>
      </w:r>
    </w:p>
    <w:p w:rsidR="00EC5C54" w:rsidRDefault="00EC5C54" w:rsidP="00E009F7">
      <w:pPr>
        <w:spacing w:line="276" w:lineRule="auto"/>
        <w:jc w:val="both"/>
        <w:rPr>
          <w:b/>
        </w:rPr>
      </w:pPr>
    </w:p>
    <w:p w:rsidR="00BF2F43" w:rsidRPr="00E009F7" w:rsidRDefault="00BF2F43" w:rsidP="00E009F7">
      <w:pPr>
        <w:spacing w:line="276" w:lineRule="auto"/>
        <w:jc w:val="both"/>
        <w:rPr>
          <w:b/>
        </w:rPr>
      </w:pPr>
      <w:r w:rsidRPr="00E009F7">
        <w:rPr>
          <w:b/>
        </w:rPr>
        <w:lastRenderedPageBreak/>
        <w:t>БЪЛГАРСКИ ЕЗИК И ЛИТЕРАТУРА</w:t>
      </w:r>
    </w:p>
    <w:p w:rsidR="00BF2F43" w:rsidRDefault="00BF2F43" w:rsidP="00E009F7">
      <w:pPr>
        <w:numPr>
          <w:ilvl w:val="0"/>
          <w:numId w:val="1"/>
        </w:numPr>
        <w:spacing w:line="276" w:lineRule="auto"/>
        <w:jc w:val="both"/>
      </w:pPr>
      <w:r>
        <w:t xml:space="preserve">Групиране на учениците по ниво на знанията и провеждане на индивидуална работа с различните нива </w:t>
      </w:r>
      <w:r w:rsidR="00195982">
        <w:t xml:space="preserve">в </w:t>
      </w:r>
      <w:r>
        <w:t xml:space="preserve"> часове за консултация</w:t>
      </w:r>
      <w:r w:rsidR="00195982">
        <w:t xml:space="preserve"> или включване н групи по проект „</w:t>
      </w:r>
      <w:r w:rsidR="006C3C0A">
        <w:t>Успех за теб</w:t>
      </w:r>
      <w:r w:rsidR="00195982">
        <w:t>”</w:t>
      </w:r>
    </w:p>
    <w:p w:rsidR="00BF2F43" w:rsidRDefault="00BF2F43" w:rsidP="00E009F7">
      <w:pPr>
        <w:numPr>
          <w:ilvl w:val="0"/>
          <w:numId w:val="1"/>
        </w:numPr>
        <w:spacing w:line="276" w:lineRule="auto"/>
        <w:jc w:val="both"/>
      </w:pPr>
      <w:r>
        <w:t>Проследяване развитието на всеки ученик и разработване на план за преодоляване на пропуските – коментар на решени тестове, писмени работи като се посочват допуснатите грешки, слабости, постиженията и добрите страни</w:t>
      </w:r>
    </w:p>
    <w:p w:rsidR="00BF2F43" w:rsidRDefault="00BF2F43" w:rsidP="00E009F7">
      <w:pPr>
        <w:numPr>
          <w:ilvl w:val="0"/>
          <w:numId w:val="1"/>
        </w:numPr>
        <w:spacing w:line="276" w:lineRule="auto"/>
        <w:jc w:val="both"/>
      </w:pPr>
      <w:r>
        <w:t>За всеки час се планират конкретни цели за постигане</w:t>
      </w:r>
      <w:r w:rsidR="009A586A">
        <w:rPr>
          <w:lang w:val="en-US"/>
        </w:rPr>
        <w:t xml:space="preserve"> </w:t>
      </w:r>
      <w:r>
        <w:t>на равнище знания и умения във връзка с изпитите  НВО –VІІ клас и ДЗИ</w:t>
      </w:r>
    </w:p>
    <w:p w:rsidR="00BF2F43" w:rsidRDefault="00BF2F43" w:rsidP="00E009F7">
      <w:pPr>
        <w:numPr>
          <w:ilvl w:val="0"/>
          <w:numId w:val="1"/>
        </w:numPr>
        <w:spacing w:line="276" w:lineRule="auto"/>
        <w:jc w:val="both"/>
      </w:pPr>
      <w:r>
        <w:t xml:space="preserve">Въз основа на съдържанието на тематична група уроци се подбират съответни текстове, задачи със свободен отговор /”двадесетминутка за матура”/ Например: </w:t>
      </w:r>
    </w:p>
    <w:p w:rsidR="00BF2F43" w:rsidRDefault="00BF2F43" w:rsidP="00E009F7">
      <w:pPr>
        <w:numPr>
          <w:ilvl w:val="1"/>
          <w:numId w:val="1"/>
        </w:numPr>
        <w:spacing w:line="276" w:lineRule="auto"/>
        <w:jc w:val="both"/>
      </w:pPr>
      <w:r>
        <w:t xml:space="preserve">Уроци за </w:t>
      </w:r>
      <w:r w:rsidR="003E7965">
        <w:t xml:space="preserve">проза и </w:t>
      </w:r>
      <w:r>
        <w:t>поезия – определяне на жанрова принадлежност на творбата, откриване теми и мотиви, тропи и фигури в творбата</w:t>
      </w:r>
    </w:p>
    <w:p w:rsidR="00BF2F43" w:rsidRDefault="00D542C4" w:rsidP="00E009F7">
      <w:pPr>
        <w:numPr>
          <w:ilvl w:val="0"/>
          <w:numId w:val="1"/>
        </w:numPr>
        <w:spacing w:line="276" w:lineRule="auto"/>
        <w:jc w:val="both"/>
      </w:pPr>
      <w:r>
        <w:t>Р</w:t>
      </w:r>
      <w:r w:rsidR="00BF2F43">
        <w:t xml:space="preserve">ешаване на варианти за ДЗИ като всеки </w:t>
      </w:r>
      <w:r>
        <w:t xml:space="preserve">има лична карта за постигнатите </w:t>
      </w:r>
      <w:r w:rsidR="00BF2F43">
        <w:t>резултати. Всеки ученик получава личен план за преодоляване на пропуск</w:t>
      </w:r>
      <w:r>
        <w:t>ите си, който се актуализира в края на всеки месец, а стремежът е слабостите да намаляват.</w:t>
      </w:r>
    </w:p>
    <w:p w:rsidR="00D542C4" w:rsidRDefault="00D542C4" w:rsidP="00E009F7">
      <w:pPr>
        <w:numPr>
          <w:ilvl w:val="0"/>
          <w:numId w:val="1"/>
        </w:numPr>
        <w:spacing w:line="276" w:lineRule="auto"/>
        <w:jc w:val="both"/>
      </w:pPr>
      <w:r>
        <w:t>Индивидуална работа – провеждане на консултации по график. Персонално и групово обсъждане на пропуските и грешките при решаване на тестове и интерпретация на текст.</w:t>
      </w:r>
    </w:p>
    <w:p w:rsidR="00D542C4" w:rsidRDefault="00D542C4" w:rsidP="00E009F7">
      <w:pPr>
        <w:numPr>
          <w:ilvl w:val="0"/>
          <w:numId w:val="1"/>
        </w:numPr>
        <w:spacing w:line="276" w:lineRule="auto"/>
        <w:jc w:val="both"/>
      </w:pPr>
      <w:r>
        <w:t>Работа върху задачи с отворен отговор и интерпретация на текст в 12 клас – в часа и като домашна работа. Провеждане на пробна матура и НВО</w:t>
      </w:r>
    </w:p>
    <w:p w:rsidR="00D542C4" w:rsidRDefault="00D542C4" w:rsidP="00E009F7">
      <w:pPr>
        <w:numPr>
          <w:ilvl w:val="0"/>
          <w:numId w:val="1"/>
        </w:numPr>
        <w:spacing w:line="276" w:lineRule="auto"/>
        <w:jc w:val="both"/>
      </w:pPr>
      <w:r>
        <w:t xml:space="preserve">Използване ресурса на </w:t>
      </w:r>
      <w:r w:rsidR="00E009F7">
        <w:t>учителите в ГЦОУД</w:t>
      </w:r>
      <w:r>
        <w:t xml:space="preserve">, които работят с учениците в </w:t>
      </w:r>
      <w:r w:rsidR="00DE174B">
        <w:t>ГЦОУД</w:t>
      </w:r>
      <w:r>
        <w:t xml:space="preserve"> – VІІ клас – два пъти седмично по един учебен час.</w:t>
      </w:r>
    </w:p>
    <w:p w:rsidR="00D542C4" w:rsidRDefault="00D542C4" w:rsidP="00E009F7">
      <w:pPr>
        <w:numPr>
          <w:ilvl w:val="0"/>
          <w:numId w:val="1"/>
        </w:numPr>
        <w:spacing w:line="276" w:lineRule="auto"/>
        <w:jc w:val="both"/>
      </w:pPr>
      <w:r>
        <w:t>Мотивация за работа като подготовката за матура се приема като стратегия за развитие на житейските умения на учениците. Тази стратегия се осъществява чрез формиране на ключови компетентности по всички учебни предмети – езикова грамотност, боравене с информация и извличане информация от текст, комуникативни умения, критично мислене и решаване на проблеми, стратегия за учене.</w:t>
      </w:r>
    </w:p>
    <w:p w:rsidR="00D542C4" w:rsidRDefault="00BA1D16" w:rsidP="00E009F7">
      <w:pPr>
        <w:numPr>
          <w:ilvl w:val="0"/>
          <w:numId w:val="1"/>
        </w:numPr>
        <w:spacing w:line="276" w:lineRule="auto"/>
        <w:jc w:val="both"/>
      </w:pPr>
      <w:r>
        <w:t xml:space="preserve">Работа в </w:t>
      </w:r>
      <w:r w:rsidR="00EE40FA">
        <w:t xml:space="preserve">Хуманитарното </w:t>
      </w:r>
      <w:r>
        <w:t xml:space="preserve">методическо обединение </w:t>
      </w:r>
      <w:r w:rsidR="00EE40FA">
        <w:t>чрез разработване и обсъждане на програмите по ЗИП</w:t>
      </w:r>
      <w:r w:rsidR="00DE174B">
        <w:t>/ИУЧ</w:t>
      </w:r>
      <w:r w:rsidR="00EE40FA">
        <w:t>, разработване на тестове за входно ниво и обмен на педагогически опит между колегите от различните методически обединения, споделяне на добри практики</w:t>
      </w:r>
    </w:p>
    <w:p w:rsidR="00CB5D6E" w:rsidRPr="00E009F7" w:rsidRDefault="00EE40FA" w:rsidP="00E009F7">
      <w:pPr>
        <w:numPr>
          <w:ilvl w:val="0"/>
          <w:numId w:val="1"/>
        </w:numPr>
        <w:spacing w:line="276" w:lineRule="auto"/>
        <w:jc w:val="both"/>
        <w:rPr>
          <w:lang w:val="ru-RU"/>
        </w:rPr>
      </w:pPr>
      <w:r>
        <w:t xml:space="preserve">Подобряване на дисциплината в часовете чрез работа с проблемните ученици и връзка с родителите за спазване на правилника на училището и създаване на нормална работна среда. </w:t>
      </w:r>
    </w:p>
    <w:p w:rsidR="00E009F7" w:rsidRPr="00E009F7" w:rsidRDefault="00E009F7" w:rsidP="00E009F7">
      <w:pPr>
        <w:spacing w:line="276" w:lineRule="auto"/>
        <w:ind w:left="720"/>
        <w:jc w:val="both"/>
        <w:rPr>
          <w:lang w:val="ru-RU"/>
        </w:rPr>
      </w:pPr>
    </w:p>
    <w:p w:rsidR="00CB5D6E" w:rsidRPr="005835AA" w:rsidRDefault="00CB5D6E" w:rsidP="00E009F7">
      <w:pPr>
        <w:spacing w:line="276" w:lineRule="auto"/>
        <w:jc w:val="both"/>
        <w:rPr>
          <w:b/>
        </w:rPr>
      </w:pPr>
      <w:r w:rsidRPr="005835AA">
        <w:rPr>
          <w:b/>
        </w:rPr>
        <w:t>БИОЛОГИЯ И ЗДРАВНО ОБРАЗОВАНИЕ</w:t>
      </w:r>
    </w:p>
    <w:p w:rsidR="005835AA" w:rsidRDefault="005835AA" w:rsidP="005835AA">
      <w:pPr>
        <w:pStyle w:val="a5"/>
        <w:numPr>
          <w:ilvl w:val="0"/>
          <w:numId w:val="8"/>
        </w:numPr>
        <w:spacing w:line="276" w:lineRule="auto"/>
        <w:jc w:val="both"/>
      </w:pPr>
      <w:r>
        <w:t xml:space="preserve">Провеждане на входящи диагностични тестове по БЗО за VII, X и XII клас в началото на учебната година. </w:t>
      </w:r>
    </w:p>
    <w:p w:rsidR="005835AA" w:rsidRDefault="005835AA" w:rsidP="005835AA">
      <w:pPr>
        <w:pStyle w:val="a5"/>
        <w:numPr>
          <w:ilvl w:val="0"/>
          <w:numId w:val="8"/>
        </w:numPr>
        <w:spacing w:line="276" w:lineRule="auto"/>
        <w:jc w:val="both"/>
      </w:pPr>
      <w:r>
        <w:t xml:space="preserve">Анализ на резултатите от ДЗИ от предходната година – идентифициране на пропуските и трудните теми. </w:t>
      </w:r>
    </w:p>
    <w:p w:rsidR="00EE40FA" w:rsidRDefault="005835AA" w:rsidP="005835AA">
      <w:pPr>
        <w:pStyle w:val="a5"/>
        <w:numPr>
          <w:ilvl w:val="0"/>
          <w:numId w:val="8"/>
        </w:numPr>
        <w:spacing w:line="276" w:lineRule="auto"/>
        <w:jc w:val="both"/>
      </w:pPr>
      <w:r>
        <w:t>Индивидуален и групов анализ на резултатите на учениците от предходната година, съпоставяне с националните и областните средни резултати.</w:t>
      </w:r>
    </w:p>
    <w:p w:rsidR="005835AA" w:rsidRDefault="005835AA" w:rsidP="005835AA">
      <w:pPr>
        <w:pStyle w:val="a5"/>
        <w:numPr>
          <w:ilvl w:val="0"/>
          <w:numId w:val="8"/>
        </w:numPr>
        <w:spacing w:line="276" w:lineRule="auto"/>
        <w:jc w:val="both"/>
      </w:pPr>
      <w:r>
        <w:lastRenderedPageBreak/>
        <w:t>Актуализиране и прецизиране на годишното разпределение на учебното съдържание според анализа на резултатите.</w:t>
      </w:r>
    </w:p>
    <w:p w:rsidR="005835AA" w:rsidRDefault="005835AA" w:rsidP="005835AA">
      <w:pPr>
        <w:pStyle w:val="a5"/>
        <w:numPr>
          <w:ilvl w:val="0"/>
          <w:numId w:val="8"/>
        </w:numPr>
        <w:spacing w:line="276" w:lineRule="auto"/>
        <w:jc w:val="both"/>
      </w:pPr>
      <w:r>
        <w:t>Въвеждане на допълнителни часове за:</w:t>
      </w:r>
    </w:p>
    <w:p w:rsidR="005835AA" w:rsidRDefault="005835AA" w:rsidP="005835AA">
      <w:pPr>
        <w:pStyle w:val="a5"/>
        <w:numPr>
          <w:ilvl w:val="0"/>
          <w:numId w:val="8"/>
        </w:numPr>
        <w:spacing w:line="276" w:lineRule="auto"/>
        <w:jc w:val="both"/>
      </w:pPr>
      <w:r>
        <w:t>Работа с ученици с ниски резултати</w:t>
      </w:r>
    </w:p>
    <w:p w:rsidR="005835AA" w:rsidRDefault="005835AA" w:rsidP="005835AA">
      <w:pPr>
        <w:spacing w:line="276" w:lineRule="auto"/>
        <w:jc w:val="both"/>
      </w:pPr>
    </w:p>
    <w:p w:rsidR="005835AA" w:rsidRDefault="005835AA" w:rsidP="005835AA">
      <w:pPr>
        <w:spacing w:line="276" w:lineRule="auto"/>
        <w:jc w:val="both"/>
      </w:pPr>
    </w:p>
    <w:p w:rsidR="005835AA" w:rsidRDefault="005835AA" w:rsidP="005835AA">
      <w:pPr>
        <w:spacing w:line="276" w:lineRule="auto"/>
        <w:jc w:val="both"/>
      </w:pPr>
    </w:p>
    <w:p w:rsidR="00EE40FA" w:rsidRPr="00E009F7" w:rsidRDefault="00EE40FA" w:rsidP="00E009F7">
      <w:pPr>
        <w:spacing w:line="276" w:lineRule="auto"/>
        <w:jc w:val="both"/>
        <w:rPr>
          <w:b/>
        </w:rPr>
      </w:pPr>
      <w:r w:rsidRPr="00E009F7">
        <w:rPr>
          <w:b/>
        </w:rPr>
        <w:t>МАТЕМАТИКА</w:t>
      </w:r>
    </w:p>
    <w:p w:rsidR="00EE40FA" w:rsidRDefault="00EE40FA" w:rsidP="00E009F7">
      <w:pPr>
        <w:numPr>
          <w:ilvl w:val="0"/>
          <w:numId w:val="2"/>
        </w:numPr>
        <w:spacing w:line="276" w:lineRule="auto"/>
        <w:jc w:val="both"/>
      </w:pPr>
      <w:r>
        <w:t>Осигуряване по-голяма практическа приложимост на обучението по математика и ориентирането му към к</w:t>
      </w:r>
      <w:r w:rsidR="003E7965">
        <w:t>онк</w:t>
      </w:r>
      <w:r>
        <w:t>ретни резултати</w:t>
      </w:r>
    </w:p>
    <w:p w:rsidR="00EE40FA" w:rsidRDefault="00EE40FA" w:rsidP="00E009F7">
      <w:pPr>
        <w:numPr>
          <w:ilvl w:val="0"/>
          <w:numId w:val="2"/>
        </w:numPr>
        <w:spacing w:line="276" w:lineRule="auto"/>
        <w:jc w:val="both"/>
      </w:pPr>
      <w:r>
        <w:t>Доразвиване и усъвършенстване на системата за вътрешно оценяване</w:t>
      </w:r>
    </w:p>
    <w:p w:rsidR="00EE40FA" w:rsidRDefault="00EE40FA" w:rsidP="00E009F7">
      <w:pPr>
        <w:numPr>
          <w:ilvl w:val="0"/>
          <w:numId w:val="2"/>
        </w:numPr>
        <w:spacing w:line="276" w:lineRule="auto"/>
        <w:jc w:val="both"/>
      </w:pPr>
      <w:r>
        <w:t>Диференцирана работа с ученици с намалена успеваемост по предмета в часовете за консултации</w:t>
      </w:r>
    </w:p>
    <w:p w:rsidR="00EE40FA" w:rsidRDefault="00EE40FA" w:rsidP="00E009F7">
      <w:pPr>
        <w:numPr>
          <w:ilvl w:val="0"/>
          <w:numId w:val="2"/>
        </w:numPr>
        <w:spacing w:line="276" w:lineRule="auto"/>
        <w:jc w:val="both"/>
      </w:pPr>
      <w:r>
        <w:t>Повишена мотивация у учениците за учене и добро представяне на НВО чрез разяснителна дейност за значимостта на НВО и явяването на всеки ученик на втори модул</w:t>
      </w:r>
    </w:p>
    <w:p w:rsidR="00EE40FA" w:rsidRDefault="00EE40FA" w:rsidP="00E009F7">
      <w:pPr>
        <w:numPr>
          <w:ilvl w:val="0"/>
          <w:numId w:val="2"/>
        </w:numPr>
        <w:spacing w:line="276" w:lineRule="auto"/>
        <w:jc w:val="both"/>
      </w:pPr>
      <w:r>
        <w:t>Създаване на групи за подготовка по втори модул в часовете за консултации</w:t>
      </w:r>
      <w:r w:rsidR="00195982">
        <w:t xml:space="preserve"> или включване в проект „</w:t>
      </w:r>
      <w:r w:rsidR="006C3C0A">
        <w:t>Успех за теб</w:t>
      </w:r>
      <w:r w:rsidR="00195982">
        <w:t>”</w:t>
      </w:r>
    </w:p>
    <w:p w:rsidR="00EE40FA" w:rsidRDefault="00EE40FA" w:rsidP="00E009F7">
      <w:pPr>
        <w:numPr>
          <w:ilvl w:val="0"/>
          <w:numId w:val="2"/>
        </w:numPr>
        <w:spacing w:line="276" w:lineRule="auto"/>
        <w:jc w:val="both"/>
      </w:pPr>
      <w:r>
        <w:t>Провеждане на писмени изпитвания под формата на НВО</w:t>
      </w:r>
    </w:p>
    <w:p w:rsidR="0090301D" w:rsidRDefault="0090301D" w:rsidP="00E009F7">
      <w:pPr>
        <w:spacing w:line="276" w:lineRule="auto"/>
        <w:jc w:val="both"/>
      </w:pPr>
    </w:p>
    <w:p w:rsidR="00023BA4" w:rsidRPr="00E009F7" w:rsidRDefault="00023BA4" w:rsidP="00E009F7">
      <w:pPr>
        <w:spacing w:line="276" w:lineRule="auto"/>
        <w:jc w:val="both"/>
        <w:rPr>
          <w:b/>
        </w:rPr>
      </w:pPr>
      <w:r w:rsidRPr="00E009F7">
        <w:rPr>
          <w:b/>
        </w:rPr>
        <w:t>ГЕОГРАФИЯ И ИКОНОМИКА</w:t>
      </w:r>
    </w:p>
    <w:p w:rsidR="0090301D" w:rsidRDefault="0090301D" w:rsidP="00E009F7">
      <w:pPr>
        <w:numPr>
          <w:ilvl w:val="0"/>
          <w:numId w:val="3"/>
        </w:numPr>
        <w:spacing w:line="276" w:lineRule="auto"/>
        <w:jc w:val="both"/>
      </w:pPr>
      <w:r>
        <w:t>Мотивиране на учениците за посещаване на часовете за консултации, където всеки ученик да усети полз</w:t>
      </w:r>
      <w:r w:rsidR="006C3C0A">
        <w:t xml:space="preserve">ата </w:t>
      </w:r>
      <w:r>
        <w:t xml:space="preserve"> от индивидуалната работа с него</w:t>
      </w:r>
    </w:p>
    <w:p w:rsidR="0090301D" w:rsidRDefault="0090301D" w:rsidP="00E009F7">
      <w:pPr>
        <w:numPr>
          <w:ilvl w:val="0"/>
          <w:numId w:val="3"/>
        </w:numPr>
        <w:spacing w:line="276" w:lineRule="auto"/>
        <w:jc w:val="both"/>
      </w:pPr>
      <w:r>
        <w:t>Планирана индивидуална и групова работа</w:t>
      </w:r>
    </w:p>
    <w:p w:rsidR="0090301D" w:rsidRDefault="0090301D" w:rsidP="00E009F7">
      <w:pPr>
        <w:numPr>
          <w:ilvl w:val="0"/>
          <w:numId w:val="3"/>
        </w:numPr>
        <w:spacing w:line="276" w:lineRule="auto"/>
        <w:jc w:val="both"/>
      </w:pPr>
      <w:r>
        <w:t>Стимулиране на мисленето и активността в часовете за усвояване на необходим</w:t>
      </w:r>
      <w:r w:rsidR="003E7965">
        <w:t>ите знания и умения чрез използ</w:t>
      </w:r>
      <w:r>
        <w:t>в</w:t>
      </w:r>
      <w:r w:rsidR="003E7965">
        <w:t>ан</w:t>
      </w:r>
      <w:r>
        <w:t>е на различни интерактивни  методи, задачи за самостоятелна работа, търсене и откриване на научна информация за овладяване на техники за работа с текст</w:t>
      </w:r>
    </w:p>
    <w:p w:rsidR="0090301D" w:rsidRDefault="0090301D" w:rsidP="00E009F7">
      <w:pPr>
        <w:numPr>
          <w:ilvl w:val="0"/>
          <w:numId w:val="3"/>
        </w:numPr>
        <w:spacing w:line="276" w:lineRule="auto"/>
        <w:jc w:val="both"/>
      </w:pPr>
      <w:r>
        <w:t>Осигурена е практическа приложимост на обучението</w:t>
      </w:r>
    </w:p>
    <w:p w:rsidR="0090301D" w:rsidRDefault="0090301D" w:rsidP="00E009F7">
      <w:pPr>
        <w:numPr>
          <w:ilvl w:val="0"/>
          <w:numId w:val="3"/>
        </w:numPr>
        <w:spacing w:line="276" w:lineRule="auto"/>
        <w:jc w:val="both"/>
      </w:pPr>
      <w:r>
        <w:t>Разнообразяват се формите за изпитване – устно и писмено, тест, индивидуални и групови проекти</w:t>
      </w:r>
    </w:p>
    <w:p w:rsidR="0090301D" w:rsidRDefault="0090301D" w:rsidP="00E009F7">
      <w:pPr>
        <w:numPr>
          <w:ilvl w:val="0"/>
          <w:numId w:val="3"/>
        </w:numPr>
        <w:spacing w:line="276" w:lineRule="auto"/>
        <w:jc w:val="both"/>
      </w:pPr>
      <w:r>
        <w:t>Провеждане на писмени из</w:t>
      </w:r>
      <w:r w:rsidR="003E7965">
        <w:t>п</w:t>
      </w:r>
      <w:r>
        <w:t>итвания по формата на НВО и ДЗИ</w:t>
      </w:r>
    </w:p>
    <w:p w:rsidR="00DE174B" w:rsidRDefault="00DE174B" w:rsidP="00E009F7">
      <w:pPr>
        <w:spacing w:line="276" w:lineRule="auto"/>
        <w:jc w:val="both"/>
      </w:pPr>
    </w:p>
    <w:p w:rsidR="00DE174B" w:rsidRPr="00E009F7" w:rsidRDefault="00DE174B" w:rsidP="00E009F7">
      <w:pPr>
        <w:spacing w:line="276" w:lineRule="auto"/>
        <w:jc w:val="both"/>
        <w:rPr>
          <w:b/>
        </w:rPr>
      </w:pPr>
      <w:r w:rsidRPr="00E009F7">
        <w:rPr>
          <w:b/>
        </w:rPr>
        <w:t>АНГЛИЙСКИ ЕЗИК</w:t>
      </w:r>
    </w:p>
    <w:p w:rsidR="00DE174B" w:rsidRDefault="00DE174B" w:rsidP="00E009F7">
      <w:pPr>
        <w:pStyle w:val="a5"/>
        <w:numPr>
          <w:ilvl w:val="0"/>
          <w:numId w:val="7"/>
        </w:numPr>
        <w:spacing w:line="276" w:lineRule="auto"/>
        <w:jc w:val="both"/>
      </w:pPr>
      <w:r>
        <w:t>Групиране на учениците по ниво на знанията и провеждане на индивидуална работа с учениците по нива в часовете за консултации.</w:t>
      </w:r>
    </w:p>
    <w:p w:rsidR="00DE174B" w:rsidRDefault="00DE174B" w:rsidP="00E009F7">
      <w:pPr>
        <w:pStyle w:val="a5"/>
        <w:numPr>
          <w:ilvl w:val="0"/>
          <w:numId w:val="7"/>
        </w:numPr>
        <w:spacing w:line="276" w:lineRule="auto"/>
        <w:jc w:val="both"/>
      </w:pPr>
      <w:r>
        <w:t>Проследяване развитието на всеки ученик и разработване на план за преодоляване на пропуските – коментар на решени тестове, писмени работи като се посочват допуснатите грешки и слабости.</w:t>
      </w:r>
    </w:p>
    <w:p w:rsidR="00DE174B" w:rsidRDefault="00DE174B" w:rsidP="00E009F7">
      <w:pPr>
        <w:pStyle w:val="a5"/>
        <w:numPr>
          <w:ilvl w:val="0"/>
          <w:numId w:val="7"/>
        </w:numPr>
        <w:spacing w:line="276" w:lineRule="auto"/>
        <w:jc w:val="both"/>
      </w:pPr>
      <w:r>
        <w:t xml:space="preserve">За всеки час се планират конкретни цели за постигане на равнище знания и умения във връзка с изпитите </w:t>
      </w:r>
      <w:r w:rsidR="00E009F7">
        <w:t xml:space="preserve">НВО – </w:t>
      </w:r>
      <w:r w:rsidR="00E009F7">
        <w:rPr>
          <w:lang w:val="en-US"/>
        </w:rPr>
        <w:t xml:space="preserve">VII </w:t>
      </w:r>
      <w:r w:rsidR="00E009F7">
        <w:t>клас.</w:t>
      </w:r>
    </w:p>
    <w:p w:rsidR="00E009F7" w:rsidRDefault="00E009F7" w:rsidP="00E009F7">
      <w:pPr>
        <w:pStyle w:val="a5"/>
        <w:numPr>
          <w:ilvl w:val="0"/>
          <w:numId w:val="7"/>
        </w:numPr>
        <w:spacing w:line="276" w:lineRule="auto"/>
        <w:jc w:val="both"/>
      </w:pPr>
      <w:r>
        <w:t>Разработват се формите за изпитване – устно и писмено, тест, индивидуални и групови проекти.</w:t>
      </w:r>
    </w:p>
    <w:p w:rsidR="00E009F7" w:rsidRDefault="00E009F7" w:rsidP="00E009F7">
      <w:pPr>
        <w:spacing w:line="276" w:lineRule="auto"/>
        <w:jc w:val="both"/>
      </w:pPr>
    </w:p>
    <w:sectPr w:rsidR="00E009F7" w:rsidSect="00E009F7">
      <w:pgSz w:w="11906" w:h="16838"/>
      <w:pgMar w:top="993" w:right="926"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10D99"/>
    <w:multiLevelType w:val="hybridMultilevel"/>
    <w:tmpl w:val="EB666412"/>
    <w:lvl w:ilvl="0" w:tplc="0402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nsid w:val="008A6AE6"/>
    <w:multiLevelType w:val="hybridMultilevel"/>
    <w:tmpl w:val="7D2C7CC8"/>
    <w:lvl w:ilvl="0" w:tplc="04020001">
      <w:start w:val="1"/>
      <w:numFmt w:val="bullet"/>
      <w:lvlText w:val=""/>
      <w:lvlJc w:val="left"/>
      <w:pPr>
        <w:tabs>
          <w:tab w:val="num" w:pos="1380"/>
        </w:tabs>
        <w:ind w:left="1380" w:hanging="360"/>
      </w:pPr>
      <w:rPr>
        <w:rFonts w:ascii="Symbol" w:hAnsi="Symbol" w:hint="default"/>
      </w:rPr>
    </w:lvl>
    <w:lvl w:ilvl="1" w:tplc="04020003" w:tentative="1">
      <w:start w:val="1"/>
      <w:numFmt w:val="bullet"/>
      <w:lvlText w:val="o"/>
      <w:lvlJc w:val="left"/>
      <w:pPr>
        <w:tabs>
          <w:tab w:val="num" w:pos="2100"/>
        </w:tabs>
        <w:ind w:left="2100" w:hanging="360"/>
      </w:pPr>
      <w:rPr>
        <w:rFonts w:ascii="Courier New" w:hAnsi="Courier New" w:cs="Courier New" w:hint="default"/>
      </w:rPr>
    </w:lvl>
    <w:lvl w:ilvl="2" w:tplc="04020005" w:tentative="1">
      <w:start w:val="1"/>
      <w:numFmt w:val="bullet"/>
      <w:lvlText w:val=""/>
      <w:lvlJc w:val="left"/>
      <w:pPr>
        <w:tabs>
          <w:tab w:val="num" w:pos="2820"/>
        </w:tabs>
        <w:ind w:left="2820" w:hanging="360"/>
      </w:pPr>
      <w:rPr>
        <w:rFonts w:ascii="Wingdings" w:hAnsi="Wingdings" w:hint="default"/>
      </w:rPr>
    </w:lvl>
    <w:lvl w:ilvl="3" w:tplc="04020001" w:tentative="1">
      <w:start w:val="1"/>
      <w:numFmt w:val="bullet"/>
      <w:lvlText w:val=""/>
      <w:lvlJc w:val="left"/>
      <w:pPr>
        <w:tabs>
          <w:tab w:val="num" w:pos="3540"/>
        </w:tabs>
        <w:ind w:left="3540" w:hanging="360"/>
      </w:pPr>
      <w:rPr>
        <w:rFonts w:ascii="Symbol" w:hAnsi="Symbol" w:hint="default"/>
      </w:rPr>
    </w:lvl>
    <w:lvl w:ilvl="4" w:tplc="04020003" w:tentative="1">
      <w:start w:val="1"/>
      <w:numFmt w:val="bullet"/>
      <w:lvlText w:val="o"/>
      <w:lvlJc w:val="left"/>
      <w:pPr>
        <w:tabs>
          <w:tab w:val="num" w:pos="4260"/>
        </w:tabs>
        <w:ind w:left="4260" w:hanging="360"/>
      </w:pPr>
      <w:rPr>
        <w:rFonts w:ascii="Courier New" w:hAnsi="Courier New" w:cs="Courier New" w:hint="default"/>
      </w:rPr>
    </w:lvl>
    <w:lvl w:ilvl="5" w:tplc="04020005" w:tentative="1">
      <w:start w:val="1"/>
      <w:numFmt w:val="bullet"/>
      <w:lvlText w:val=""/>
      <w:lvlJc w:val="left"/>
      <w:pPr>
        <w:tabs>
          <w:tab w:val="num" w:pos="4980"/>
        </w:tabs>
        <w:ind w:left="4980" w:hanging="360"/>
      </w:pPr>
      <w:rPr>
        <w:rFonts w:ascii="Wingdings" w:hAnsi="Wingdings" w:hint="default"/>
      </w:rPr>
    </w:lvl>
    <w:lvl w:ilvl="6" w:tplc="04020001" w:tentative="1">
      <w:start w:val="1"/>
      <w:numFmt w:val="bullet"/>
      <w:lvlText w:val=""/>
      <w:lvlJc w:val="left"/>
      <w:pPr>
        <w:tabs>
          <w:tab w:val="num" w:pos="5700"/>
        </w:tabs>
        <w:ind w:left="5700" w:hanging="360"/>
      </w:pPr>
      <w:rPr>
        <w:rFonts w:ascii="Symbol" w:hAnsi="Symbol" w:hint="default"/>
      </w:rPr>
    </w:lvl>
    <w:lvl w:ilvl="7" w:tplc="04020003" w:tentative="1">
      <w:start w:val="1"/>
      <w:numFmt w:val="bullet"/>
      <w:lvlText w:val="o"/>
      <w:lvlJc w:val="left"/>
      <w:pPr>
        <w:tabs>
          <w:tab w:val="num" w:pos="6420"/>
        </w:tabs>
        <w:ind w:left="6420" w:hanging="360"/>
      </w:pPr>
      <w:rPr>
        <w:rFonts w:ascii="Courier New" w:hAnsi="Courier New" w:cs="Courier New" w:hint="default"/>
      </w:rPr>
    </w:lvl>
    <w:lvl w:ilvl="8" w:tplc="04020005" w:tentative="1">
      <w:start w:val="1"/>
      <w:numFmt w:val="bullet"/>
      <w:lvlText w:val=""/>
      <w:lvlJc w:val="left"/>
      <w:pPr>
        <w:tabs>
          <w:tab w:val="num" w:pos="7140"/>
        </w:tabs>
        <w:ind w:left="7140" w:hanging="360"/>
      </w:pPr>
      <w:rPr>
        <w:rFonts w:ascii="Wingdings" w:hAnsi="Wingdings" w:hint="default"/>
      </w:rPr>
    </w:lvl>
  </w:abstractNum>
  <w:abstractNum w:abstractNumId="2">
    <w:nsid w:val="17844E1B"/>
    <w:multiLevelType w:val="hybridMultilevel"/>
    <w:tmpl w:val="B9E8B0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B716B33"/>
    <w:multiLevelType w:val="hybridMultilevel"/>
    <w:tmpl w:val="EE76B64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48A6439F"/>
    <w:multiLevelType w:val="hybridMultilevel"/>
    <w:tmpl w:val="46602D2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635C1992"/>
    <w:multiLevelType w:val="hybridMultilevel"/>
    <w:tmpl w:val="47A02BC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nsid w:val="6EDB2630"/>
    <w:multiLevelType w:val="hybridMultilevel"/>
    <w:tmpl w:val="EBAE012C"/>
    <w:lvl w:ilvl="0" w:tplc="0402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nsid w:val="75312DED"/>
    <w:multiLevelType w:val="hybridMultilevel"/>
    <w:tmpl w:val="2C3EA48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3"/>
  </w:num>
  <w:num w:numId="5">
    <w:abstractNumId w:val="0"/>
  </w:num>
  <w:num w:numId="6">
    <w:abstractNumId w:val="1"/>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characterSpacingControl w:val="doNotCompress"/>
  <w:compat/>
  <w:rsids>
    <w:rsidRoot w:val="00BF2F43"/>
    <w:rsid w:val="000065CE"/>
    <w:rsid w:val="00023BA4"/>
    <w:rsid w:val="000F290D"/>
    <w:rsid w:val="00116E4B"/>
    <w:rsid w:val="00154EF8"/>
    <w:rsid w:val="00195982"/>
    <w:rsid w:val="001A2EF9"/>
    <w:rsid w:val="00270D2C"/>
    <w:rsid w:val="002728C5"/>
    <w:rsid w:val="002F69A8"/>
    <w:rsid w:val="0031685B"/>
    <w:rsid w:val="003E77FC"/>
    <w:rsid w:val="003E7965"/>
    <w:rsid w:val="004855BA"/>
    <w:rsid w:val="004C1C39"/>
    <w:rsid w:val="004C392F"/>
    <w:rsid w:val="004D6BF4"/>
    <w:rsid w:val="005835AA"/>
    <w:rsid w:val="00595AEF"/>
    <w:rsid w:val="006A7907"/>
    <w:rsid w:val="006C3C0A"/>
    <w:rsid w:val="008A148C"/>
    <w:rsid w:val="0090301D"/>
    <w:rsid w:val="00930801"/>
    <w:rsid w:val="009831EA"/>
    <w:rsid w:val="009A586A"/>
    <w:rsid w:val="00AB4B29"/>
    <w:rsid w:val="00B625E3"/>
    <w:rsid w:val="00B72ECC"/>
    <w:rsid w:val="00B73BFD"/>
    <w:rsid w:val="00BA1D16"/>
    <w:rsid w:val="00BF2F43"/>
    <w:rsid w:val="00C8172E"/>
    <w:rsid w:val="00CB5D6E"/>
    <w:rsid w:val="00CC6820"/>
    <w:rsid w:val="00D542C4"/>
    <w:rsid w:val="00D77B09"/>
    <w:rsid w:val="00DB612B"/>
    <w:rsid w:val="00DB6496"/>
    <w:rsid w:val="00DE174B"/>
    <w:rsid w:val="00E009F7"/>
    <w:rsid w:val="00E41438"/>
    <w:rsid w:val="00EC5C54"/>
    <w:rsid w:val="00EE40F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C39"/>
    <w:rPr>
      <w:sz w:val="24"/>
      <w:szCs w:val="24"/>
    </w:rPr>
  </w:style>
  <w:style w:type="paragraph" w:styleId="3">
    <w:name w:val="heading 3"/>
    <w:basedOn w:val="a"/>
    <w:next w:val="a"/>
    <w:qFormat/>
    <w:rsid w:val="0090301D"/>
    <w:pPr>
      <w:keepNext/>
      <w:spacing w:before="240" w:after="60"/>
      <w:outlineLvl w:val="2"/>
    </w:pPr>
    <w:rPr>
      <w:rFonts w:ascii="Arial" w:hAnsi="Arial" w:cs="Arial"/>
      <w:b/>
      <w:bCs/>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0301D"/>
    <w:pPr>
      <w:tabs>
        <w:tab w:val="center" w:pos="4536"/>
        <w:tab w:val="right" w:pos="9072"/>
      </w:tabs>
    </w:pPr>
    <w:rPr>
      <w:sz w:val="20"/>
      <w:szCs w:val="20"/>
      <w:lang w:val="ru-RU" w:eastAsia="en-US"/>
    </w:rPr>
  </w:style>
  <w:style w:type="character" w:styleId="a4">
    <w:name w:val="Hyperlink"/>
    <w:basedOn w:val="a0"/>
    <w:rsid w:val="0090301D"/>
    <w:rPr>
      <w:color w:val="0000FF"/>
      <w:u w:val="single"/>
    </w:rPr>
  </w:style>
  <w:style w:type="paragraph" w:styleId="a5">
    <w:name w:val="List Paragraph"/>
    <w:basedOn w:val="a"/>
    <w:uiPriority w:val="34"/>
    <w:qFormat/>
    <w:rsid w:val="00DE174B"/>
    <w:pPr>
      <w:ind w:left="720"/>
      <w:contextualSpacing/>
    </w:pPr>
  </w:style>
  <w:style w:type="paragraph" w:styleId="a6">
    <w:name w:val="Balloon Text"/>
    <w:basedOn w:val="a"/>
    <w:link w:val="a7"/>
    <w:semiHidden/>
    <w:unhideWhenUsed/>
    <w:rsid w:val="003E7965"/>
    <w:rPr>
      <w:rFonts w:ascii="Segoe UI" w:hAnsi="Segoe UI" w:cs="Segoe UI"/>
      <w:sz w:val="18"/>
      <w:szCs w:val="18"/>
    </w:rPr>
  </w:style>
  <w:style w:type="character" w:customStyle="1" w:styleId="a7">
    <w:name w:val="Изнесен текст Знак"/>
    <w:basedOn w:val="a0"/>
    <w:link w:val="a6"/>
    <w:semiHidden/>
    <w:rsid w:val="003E7965"/>
    <w:rPr>
      <w:rFonts w:ascii="Segoe UI" w:hAnsi="Segoe UI" w:cs="Segoe UI"/>
      <w:sz w:val="18"/>
      <w:szCs w:val="18"/>
    </w:rPr>
  </w:style>
  <w:style w:type="character" w:customStyle="1" w:styleId="UnresolvedMention">
    <w:name w:val="Unresolved Mention"/>
    <w:basedOn w:val="a0"/>
    <w:uiPriority w:val="99"/>
    <w:semiHidden/>
    <w:unhideWhenUsed/>
    <w:rsid w:val="009A586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u-antonovo.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801</Words>
  <Characters>4570</Characters>
  <Application>Microsoft Office Word</Application>
  <DocSecurity>0</DocSecurity>
  <Lines>38</Lines>
  <Paragraphs>10</Paragraphs>
  <ScaleCrop>false</ScaleCrop>
  <HeadingPairs>
    <vt:vector size="2" baseType="variant">
      <vt:variant>
        <vt:lpstr>Заглавие</vt:lpstr>
      </vt:variant>
      <vt:variant>
        <vt:i4>1</vt:i4>
      </vt:variant>
    </vt:vector>
  </HeadingPairs>
  <TitlesOfParts>
    <vt:vector size="1" baseType="lpstr">
      <vt:lpstr>Мерки за подобряване на резултатите и добри практики, допринасящи за високите резултати от НВО – VІІ клас и ДЗИ, които са приложени през учебната 2013-2-14 година в СОУ”Св</vt:lpstr>
    </vt:vector>
  </TitlesOfParts>
  <Company>office</Company>
  <LinksUpToDate>false</LinksUpToDate>
  <CharactersWithSpaces>5361</CharactersWithSpaces>
  <SharedDoc>false</SharedDoc>
  <HLinks>
    <vt:vector size="12" baseType="variant">
      <vt:variant>
        <vt:i4>3014765</vt:i4>
      </vt:variant>
      <vt:variant>
        <vt:i4>3</vt:i4>
      </vt:variant>
      <vt:variant>
        <vt:i4>0</vt:i4>
      </vt:variant>
      <vt:variant>
        <vt:i4>5</vt:i4>
      </vt:variant>
      <vt:variant>
        <vt:lpwstr>http://www.sou-antonovo.hit.bg/</vt:lpwstr>
      </vt:variant>
      <vt:variant>
        <vt:lpwstr/>
      </vt:variant>
      <vt:variant>
        <vt:i4>131086</vt:i4>
      </vt:variant>
      <vt:variant>
        <vt:i4>0</vt:i4>
      </vt:variant>
      <vt:variant>
        <vt:i4>0</vt:i4>
      </vt:variant>
      <vt:variant>
        <vt:i4>5</vt:i4>
      </vt:variant>
      <vt:variant>
        <vt:lpwstr>mailto:sou_antonovo@abv.bg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Мерки за подобряване на резултатите и добри практики, допринасящи за високите резултати от НВО – VІІ клас и ДЗИ, които са приложени през учебната 2013-2-14 година в СОУ”Св</dc:title>
  <dc:creator>users</dc:creator>
  <cp:lastModifiedBy>USER-PC</cp:lastModifiedBy>
  <cp:revision>2</cp:revision>
  <cp:lastPrinted>2025-09-09T12:41:00Z</cp:lastPrinted>
  <dcterms:created xsi:type="dcterms:W3CDTF">2025-09-20T09:09:00Z</dcterms:created>
  <dcterms:modified xsi:type="dcterms:W3CDTF">2025-09-20T09:09:00Z</dcterms:modified>
</cp:coreProperties>
</file>